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7" w:rsidRPr="00B07804" w:rsidRDefault="00B07804" w:rsidP="00B07804">
      <w:pPr>
        <w:jc w:val="center"/>
        <w:rPr>
          <w:b/>
        </w:rPr>
      </w:pPr>
      <w:r w:rsidRPr="00B07804">
        <w:rPr>
          <w:b/>
        </w:rPr>
        <w:t>PASSENGER AGREEMENT FOR GROUND ONLY TRAVEL</w:t>
      </w:r>
    </w:p>
    <w:p w:rsidR="00B07804" w:rsidRDefault="00B07804">
      <w:r>
        <w:t>We are pleased to honor your request to travel as a ground only passenger. The following information is provided for your benefit so that there will be no misunderstanding of your travel arrangements.</w:t>
      </w:r>
    </w:p>
    <w:p w:rsidR="00B07804" w:rsidRPr="00C41DF0" w:rsidRDefault="00B07804">
      <w:pPr>
        <w:rPr>
          <w:b/>
        </w:rPr>
      </w:pPr>
      <w:r w:rsidRPr="00C41DF0">
        <w:rPr>
          <w:b/>
        </w:rPr>
        <w:t>You will be responsible for:</w:t>
      </w:r>
    </w:p>
    <w:p w:rsidR="00B07804" w:rsidRDefault="00B07804" w:rsidP="00B07804">
      <w:pPr>
        <w:pStyle w:val="ListParagraph"/>
        <w:numPr>
          <w:ilvl w:val="0"/>
          <w:numId w:val="1"/>
        </w:numPr>
      </w:pPr>
      <w:r>
        <w:t>All flight arrangements, both domestic and international, plus any flights necessary during the course of your tour.</w:t>
      </w:r>
    </w:p>
    <w:p w:rsidR="00B07804" w:rsidRDefault="00B07804" w:rsidP="00B07804">
      <w:pPr>
        <w:pStyle w:val="ListParagraph"/>
        <w:numPr>
          <w:ilvl w:val="0"/>
          <w:numId w:val="1"/>
        </w:numPr>
      </w:pPr>
      <w:r>
        <w:t>Connecting with the group.</w:t>
      </w:r>
    </w:p>
    <w:p w:rsidR="00B07804" w:rsidRDefault="00B07804" w:rsidP="00B07804">
      <w:pPr>
        <w:pStyle w:val="ListParagraph"/>
        <w:numPr>
          <w:ilvl w:val="0"/>
          <w:numId w:val="1"/>
        </w:numPr>
      </w:pPr>
      <w:r>
        <w:t>Transfers to/from airport/hotel, if you misconnect with the group at the airport.</w:t>
      </w:r>
    </w:p>
    <w:p w:rsidR="00B07804" w:rsidRDefault="00B07804" w:rsidP="00B07804">
      <w:pPr>
        <w:pStyle w:val="ListParagraph"/>
        <w:numPr>
          <w:ilvl w:val="0"/>
          <w:numId w:val="1"/>
        </w:numPr>
      </w:pPr>
      <w:r>
        <w:t>Any other travel arrangements – including hotel arrangements not included in the regular tour itinerary or specifically arranged by us.</w:t>
      </w:r>
    </w:p>
    <w:p w:rsidR="00B07804" w:rsidRDefault="00B07804" w:rsidP="00B07804">
      <w:pPr>
        <w:pStyle w:val="ListParagraph"/>
        <w:numPr>
          <w:ilvl w:val="0"/>
          <w:numId w:val="1"/>
        </w:numPr>
      </w:pPr>
      <w:r>
        <w:t>Informing us of your flight details (please send as soon as confirmed).</w:t>
      </w:r>
    </w:p>
    <w:p w:rsidR="00B07804" w:rsidRPr="00C41DF0" w:rsidRDefault="00B07804" w:rsidP="00B07804">
      <w:pPr>
        <w:rPr>
          <w:b/>
        </w:rPr>
      </w:pPr>
      <w:r w:rsidRPr="00C41DF0">
        <w:rPr>
          <w:b/>
        </w:rPr>
        <w:t>It is important to understand that ETS:</w:t>
      </w:r>
    </w:p>
    <w:p w:rsidR="00B07804" w:rsidRDefault="00B07804" w:rsidP="00B07804">
      <w:pPr>
        <w:pStyle w:val="ListParagraph"/>
        <w:numPr>
          <w:ilvl w:val="0"/>
          <w:numId w:val="2"/>
        </w:numPr>
      </w:pPr>
      <w:r>
        <w:t>May not have group flight information available until approximately 30 days prior to the departure date.</w:t>
      </w:r>
    </w:p>
    <w:p w:rsidR="00B07804" w:rsidRDefault="00B07804" w:rsidP="00B07804">
      <w:pPr>
        <w:pStyle w:val="ListParagraph"/>
        <w:numPr>
          <w:ilvl w:val="0"/>
          <w:numId w:val="2"/>
        </w:numPr>
      </w:pPr>
      <w:r>
        <w:t>Will not be able to wait for Ground Passengers to arrive if they are not traveling with the ticketed group or are not waiting for the group to arrive.</w:t>
      </w:r>
    </w:p>
    <w:p w:rsidR="00B07804" w:rsidRDefault="00B07804" w:rsidP="00B07804">
      <w:pPr>
        <w:pStyle w:val="ListParagraph"/>
        <w:numPr>
          <w:ilvl w:val="0"/>
          <w:numId w:val="2"/>
        </w:numPr>
      </w:pPr>
      <w:r>
        <w:t>Is not responsible for airline flight time changes and/or delays, which may alter the arrival time of the ticketed group.</w:t>
      </w:r>
    </w:p>
    <w:p w:rsidR="00B07804" w:rsidRDefault="00B07804" w:rsidP="00B07804">
      <w:pPr>
        <w:pStyle w:val="ListParagraph"/>
        <w:numPr>
          <w:ilvl w:val="0"/>
          <w:numId w:val="2"/>
        </w:numPr>
      </w:pPr>
      <w:r>
        <w:t>Is not responsible for lost touring time if you, as a “Ground Only” passenger are not able to travel with the ticketed group’s arrival.</w:t>
      </w:r>
    </w:p>
    <w:p w:rsidR="00B07804" w:rsidRDefault="00B07804" w:rsidP="00B07804">
      <w:pPr>
        <w:pStyle w:val="ListParagraph"/>
        <w:numPr>
          <w:ilvl w:val="0"/>
          <w:numId w:val="2"/>
        </w:numPr>
      </w:pPr>
      <w:r>
        <w:t>Suggests that you consider arriving at your destination a day prior to the ticketed group and meet the group when they arrive at the airport.</w:t>
      </w:r>
    </w:p>
    <w:p w:rsidR="00B07804" w:rsidRDefault="00B07804" w:rsidP="00B07804">
      <w:pPr>
        <w:pStyle w:val="ListParagraph"/>
        <w:numPr>
          <w:ilvl w:val="0"/>
          <w:numId w:val="2"/>
        </w:numPr>
      </w:pPr>
      <w:r>
        <w:t xml:space="preserve">Travel protection purchased through </w:t>
      </w:r>
      <w:r w:rsidR="00E02303">
        <w:t>us</w:t>
      </w:r>
      <w:r>
        <w:t xml:space="preserve"> only covers travel provided by and paid through us.</w:t>
      </w:r>
    </w:p>
    <w:p w:rsidR="00E02303" w:rsidRDefault="00E02303" w:rsidP="00B07804">
      <w:pPr>
        <w:pStyle w:val="ListParagraph"/>
        <w:numPr>
          <w:ilvl w:val="0"/>
          <w:numId w:val="2"/>
        </w:numPr>
      </w:pPr>
      <w:r>
        <w:t xml:space="preserve">Is not responsible for providing individual Visas for ground only passengers </w:t>
      </w:r>
      <w:bookmarkStart w:id="0" w:name="_GoBack"/>
      <w:bookmarkEnd w:id="0"/>
      <w:r>
        <w:t>(if applicable).</w:t>
      </w:r>
    </w:p>
    <w:p w:rsidR="00B07804" w:rsidRDefault="00B07804" w:rsidP="00B07804">
      <w:r>
        <w:t>Please sign and return this agreement to us at least 105 days prior to your departure.</w:t>
      </w:r>
    </w:p>
    <w:p w:rsidR="00B07804" w:rsidRDefault="00B07804" w:rsidP="00B07804"/>
    <w:p w:rsidR="00B07804" w:rsidRDefault="00B07804" w:rsidP="00B07804">
      <w:r>
        <w:t xml:space="preserve">We know you will enjoy your journey with us. We trust the air arrangements you are making for this </w:t>
      </w:r>
      <w:proofErr w:type="gramStart"/>
      <w:r>
        <w:t>tour</w:t>
      </w:r>
      <w:proofErr w:type="gramEnd"/>
      <w:r>
        <w:t xml:space="preserve"> will accommodate all your needs and will coordinate well with your travel experience with us.</w:t>
      </w:r>
    </w:p>
    <w:p w:rsidR="00B07804" w:rsidRDefault="00B07804" w:rsidP="00B07804"/>
    <w:p w:rsidR="00B07804" w:rsidRDefault="00B07804" w:rsidP="00B07804">
      <w:pPr>
        <w:spacing w:line="240" w:lineRule="auto"/>
      </w:pPr>
      <w:r>
        <w:t>_______________________________   _______________________________   __________</w:t>
      </w:r>
    </w:p>
    <w:p w:rsidR="00B07804" w:rsidRDefault="00B07804" w:rsidP="00E02303">
      <w:pPr>
        <w:spacing w:after="100" w:afterAutospacing="1" w:line="160" w:lineRule="exact"/>
      </w:pPr>
      <w:r>
        <w:t>Passenger Name (Printed)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B07804" w:rsidRDefault="00B07804" w:rsidP="00B07804">
      <w:pPr>
        <w:spacing w:line="240" w:lineRule="auto"/>
      </w:pPr>
      <w:r>
        <w:t>_______________________________   _______________________________   __________</w:t>
      </w:r>
    </w:p>
    <w:p w:rsidR="00B07804" w:rsidRDefault="00B07804" w:rsidP="00E02303">
      <w:pPr>
        <w:spacing w:after="100" w:afterAutospacing="1" w:line="160" w:lineRule="exact"/>
      </w:pPr>
      <w:r>
        <w:t>Passenger Name (Printed)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sectPr w:rsidR="00B0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4286"/>
    <w:multiLevelType w:val="hybridMultilevel"/>
    <w:tmpl w:val="BDB8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66492"/>
    <w:multiLevelType w:val="hybridMultilevel"/>
    <w:tmpl w:val="122C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04"/>
    <w:rsid w:val="00257272"/>
    <w:rsid w:val="004A3079"/>
    <w:rsid w:val="00B07804"/>
    <w:rsid w:val="00C41DF0"/>
    <w:rsid w:val="00E02303"/>
    <w:rsid w:val="00E03980"/>
    <w:rsid w:val="00E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Holly</dc:creator>
  <cp:lastModifiedBy>Paul Holly</cp:lastModifiedBy>
  <cp:revision>2</cp:revision>
  <cp:lastPrinted>2018-12-12T14:12:00Z</cp:lastPrinted>
  <dcterms:created xsi:type="dcterms:W3CDTF">2018-12-12T13:23:00Z</dcterms:created>
  <dcterms:modified xsi:type="dcterms:W3CDTF">2018-12-12T14:14:00Z</dcterms:modified>
</cp:coreProperties>
</file>